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ACC" w:rsidRPr="00E87ACC" w:rsidRDefault="00E87ACC" w:rsidP="00E87AC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Cs/>
          <w:color w:val="273239"/>
          <w:kern w:val="36"/>
          <w:sz w:val="48"/>
          <w:szCs w:val="48"/>
          <w:lang w:val="en-US" w:eastAsia="ru-RU"/>
        </w:rPr>
      </w:pPr>
      <w:r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 xml:space="preserve">4-amaliy </w:t>
      </w:r>
      <w:proofErr w:type="spellStart"/>
      <w:r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>mashg’ulot</w:t>
      </w:r>
      <w:proofErr w:type="spellEnd"/>
      <w:r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>:</w:t>
      </w:r>
    </w:p>
    <w:p w:rsidR="002E1E84" w:rsidRPr="00E87ACC" w:rsidRDefault="002407D5" w:rsidP="00E87AC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Cs/>
          <w:color w:val="273239"/>
          <w:kern w:val="36"/>
          <w:sz w:val="48"/>
          <w:szCs w:val="48"/>
          <w:lang w:val="en-US" w:eastAsia="ru-RU"/>
        </w:rPr>
      </w:pPr>
      <w:r w:rsidRPr="00E87ACC">
        <w:rPr>
          <w:rFonts w:ascii="Arial" w:eastAsia="Times New Roman" w:hAnsi="Arial" w:cs="Arial"/>
          <w:bCs/>
          <w:color w:val="273239"/>
          <w:kern w:val="36"/>
          <w:sz w:val="48"/>
          <w:szCs w:val="48"/>
          <w:lang w:val="en-US" w:eastAsia="ru-RU"/>
        </w:rPr>
        <w:t xml:space="preserve">Microsoft Word </w:t>
      </w:r>
      <w:proofErr w:type="spellStart"/>
      <w:r w:rsidRPr="00E87ACC">
        <w:rPr>
          <w:rFonts w:ascii="Arial" w:eastAsia="Times New Roman" w:hAnsi="Arial" w:cs="Arial"/>
          <w:bCs/>
          <w:color w:val="273239"/>
          <w:kern w:val="36"/>
          <w:sz w:val="48"/>
          <w:szCs w:val="48"/>
          <w:lang w:val="en-US" w:eastAsia="ru-RU"/>
        </w:rPr>
        <w:t>dasturida</w:t>
      </w:r>
      <w:proofErr w:type="spellEnd"/>
      <w:r w:rsidRPr="00E87ACC">
        <w:rPr>
          <w:rFonts w:ascii="Arial" w:eastAsia="Times New Roman" w:hAnsi="Arial" w:cs="Arial"/>
          <w:bCs/>
          <w:color w:val="273239"/>
          <w:kern w:val="36"/>
          <w:sz w:val="48"/>
          <w:szCs w:val="48"/>
          <w:lang w:val="en-US" w:eastAsia="ru-RU"/>
        </w:rPr>
        <w:t xml:space="preserve"> </w:t>
      </w:r>
      <w:proofErr w:type="spellStart"/>
      <w:r w:rsidRPr="00E87ACC">
        <w:rPr>
          <w:rFonts w:ascii="Arial" w:eastAsia="Times New Roman" w:hAnsi="Arial" w:cs="Arial"/>
          <w:bCs/>
          <w:color w:val="273239"/>
          <w:kern w:val="36"/>
          <w:sz w:val="48"/>
          <w:szCs w:val="48"/>
          <w:lang w:val="en-US" w:eastAsia="ru-RU"/>
        </w:rPr>
        <w:t>belgilar</w:t>
      </w:r>
      <w:proofErr w:type="spellEnd"/>
      <w:r w:rsidRPr="00E87ACC">
        <w:rPr>
          <w:rFonts w:ascii="Arial" w:eastAsia="Times New Roman" w:hAnsi="Arial" w:cs="Arial"/>
          <w:bCs/>
          <w:color w:val="273239"/>
          <w:kern w:val="36"/>
          <w:sz w:val="48"/>
          <w:szCs w:val="48"/>
          <w:lang w:val="en-US" w:eastAsia="ru-RU"/>
        </w:rPr>
        <w:t xml:space="preserve"> </w:t>
      </w:r>
      <w:proofErr w:type="spellStart"/>
      <w:proofErr w:type="gramStart"/>
      <w:r w:rsidRPr="00E87ACC">
        <w:rPr>
          <w:rFonts w:ascii="Arial" w:eastAsia="Times New Roman" w:hAnsi="Arial" w:cs="Arial"/>
          <w:bCs/>
          <w:color w:val="273239"/>
          <w:kern w:val="36"/>
          <w:sz w:val="48"/>
          <w:szCs w:val="48"/>
          <w:lang w:val="en-US" w:eastAsia="ru-RU"/>
        </w:rPr>
        <w:t>va</w:t>
      </w:r>
      <w:proofErr w:type="spellEnd"/>
      <w:proofErr w:type="gramEnd"/>
      <w:r w:rsidRPr="00E87ACC">
        <w:rPr>
          <w:rFonts w:ascii="Arial" w:eastAsia="Times New Roman" w:hAnsi="Arial" w:cs="Arial"/>
          <w:bCs/>
          <w:color w:val="273239"/>
          <w:kern w:val="36"/>
          <w:sz w:val="48"/>
          <w:szCs w:val="48"/>
          <w:lang w:val="en-US" w:eastAsia="ru-RU"/>
        </w:rPr>
        <w:t xml:space="preserve"> </w:t>
      </w:r>
      <w:proofErr w:type="spellStart"/>
      <w:r w:rsidRPr="00E87ACC">
        <w:rPr>
          <w:rFonts w:ascii="Arial" w:eastAsia="Times New Roman" w:hAnsi="Arial" w:cs="Arial"/>
          <w:bCs/>
          <w:color w:val="273239"/>
          <w:kern w:val="36"/>
          <w:sz w:val="48"/>
          <w:szCs w:val="48"/>
          <w:lang w:val="en-US" w:eastAsia="ru-RU"/>
        </w:rPr>
        <w:t>maxsus</w:t>
      </w:r>
      <w:proofErr w:type="spellEnd"/>
      <w:r w:rsidRPr="00E87ACC">
        <w:rPr>
          <w:rFonts w:ascii="Arial" w:eastAsia="Times New Roman" w:hAnsi="Arial" w:cs="Arial"/>
          <w:bCs/>
          <w:color w:val="273239"/>
          <w:kern w:val="36"/>
          <w:sz w:val="48"/>
          <w:szCs w:val="48"/>
          <w:lang w:val="en-US" w:eastAsia="ru-RU"/>
        </w:rPr>
        <w:t xml:space="preserve"> </w:t>
      </w:r>
      <w:proofErr w:type="spellStart"/>
      <w:r w:rsidRPr="00E87ACC">
        <w:rPr>
          <w:rFonts w:ascii="Arial" w:eastAsia="Times New Roman" w:hAnsi="Arial" w:cs="Arial"/>
          <w:bCs/>
          <w:color w:val="273239"/>
          <w:kern w:val="36"/>
          <w:sz w:val="48"/>
          <w:szCs w:val="48"/>
          <w:lang w:val="en-US" w:eastAsia="ru-RU"/>
        </w:rPr>
        <w:t>belgilarni</w:t>
      </w:r>
      <w:proofErr w:type="spellEnd"/>
      <w:r w:rsidRPr="00E87ACC">
        <w:rPr>
          <w:rFonts w:ascii="Arial" w:eastAsia="Times New Roman" w:hAnsi="Arial" w:cs="Arial"/>
          <w:bCs/>
          <w:color w:val="273239"/>
          <w:kern w:val="36"/>
          <w:sz w:val="48"/>
          <w:szCs w:val="48"/>
          <w:lang w:val="en-US" w:eastAsia="ru-RU"/>
        </w:rPr>
        <w:t xml:space="preserve"> </w:t>
      </w:r>
      <w:proofErr w:type="spellStart"/>
      <w:r w:rsidRPr="00E87ACC">
        <w:rPr>
          <w:rFonts w:ascii="Arial" w:eastAsia="Times New Roman" w:hAnsi="Arial" w:cs="Arial"/>
          <w:bCs/>
          <w:color w:val="273239"/>
          <w:kern w:val="36"/>
          <w:sz w:val="48"/>
          <w:szCs w:val="48"/>
          <w:lang w:val="en-US" w:eastAsia="ru-RU"/>
        </w:rPr>
        <w:t>qanday</w:t>
      </w:r>
      <w:proofErr w:type="spellEnd"/>
      <w:r w:rsidRPr="00E87ACC">
        <w:rPr>
          <w:rFonts w:ascii="Arial" w:eastAsia="Times New Roman" w:hAnsi="Arial" w:cs="Arial"/>
          <w:bCs/>
          <w:color w:val="273239"/>
          <w:kern w:val="36"/>
          <w:sz w:val="48"/>
          <w:szCs w:val="48"/>
          <w:lang w:val="en-US" w:eastAsia="ru-RU"/>
        </w:rPr>
        <w:t xml:space="preserve"> </w:t>
      </w:r>
      <w:proofErr w:type="spellStart"/>
      <w:r w:rsidRPr="00E87ACC">
        <w:rPr>
          <w:rFonts w:ascii="Arial" w:eastAsia="Times New Roman" w:hAnsi="Arial" w:cs="Arial"/>
          <w:bCs/>
          <w:color w:val="273239"/>
          <w:kern w:val="36"/>
          <w:sz w:val="48"/>
          <w:szCs w:val="48"/>
          <w:lang w:val="en-US" w:eastAsia="ru-RU"/>
        </w:rPr>
        <w:t>kiritish</w:t>
      </w:r>
      <w:proofErr w:type="spellEnd"/>
      <w:r w:rsidRPr="00E87ACC">
        <w:rPr>
          <w:rFonts w:ascii="Arial" w:eastAsia="Times New Roman" w:hAnsi="Arial" w:cs="Arial"/>
          <w:bCs/>
          <w:color w:val="273239"/>
          <w:kern w:val="36"/>
          <w:sz w:val="48"/>
          <w:szCs w:val="48"/>
          <w:lang w:val="en-US" w:eastAsia="ru-RU"/>
        </w:rPr>
        <w:t xml:space="preserve"> </w:t>
      </w:r>
      <w:proofErr w:type="spellStart"/>
      <w:r w:rsidRPr="00E87ACC">
        <w:rPr>
          <w:rFonts w:ascii="Arial" w:eastAsia="Times New Roman" w:hAnsi="Arial" w:cs="Arial"/>
          <w:bCs/>
          <w:color w:val="273239"/>
          <w:kern w:val="36"/>
          <w:sz w:val="48"/>
          <w:szCs w:val="48"/>
          <w:lang w:val="en-US" w:eastAsia="ru-RU"/>
        </w:rPr>
        <w:t>mumkin</w:t>
      </w:r>
      <w:proofErr w:type="spellEnd"/>
      <w:r w:rsidRPr="00E87ACC">
        <w:rPr>
          <w:rFonts w:ascii="Arial" w:eastAsia="Times New Roman" w:hAnsi="Arial" w:cs="Arial"/>
          <w:bCs/>
          <w:color w:val="273239"/>
          <w:kern w:val="36"/>
          <w:sz w:val="48"/>
          <w:szCs w:val="48"/>
          <w:lang w:val="en-US" w:eastAsia="ru-RU"/>
        </w:rPr>
        <w:t>?</w:t>
      </w:r>
    </w:p>
    <w:p w:rsidR="002E1E84" w:rsidRPr="002407D5" w:rsidRDefault="002E1E84" w:rsidP="00E87ACC">
      <w:pPr>
        <w:shd w:val="clear" w:color="auto" w:fill="FFFFFF"/>
        <w:spacing w:before="100" w:beforeAutospacing="1" w:after="100" w:afterAutospacing="1" w:line="0" w:lineRule="auto"/>
        <w:ind w:left="-360" w:right="225"/>
        <w:textAlignment w:val="top"/>
        <w:rPr>
          <w:rFonts w:ascii="Arial" w:eastAsia="Times New Roman" w:hAnsi="Arial" w:cs="Arial"/>
          <w:color w:val="273239"/>
          <w:sz w:val="16"/>
          <w:szCs w:val="16"/>
          <w:lang w:val="en-US" w:eastAsia="ru-RU"/>
        </w:rPr>
      </w:pPr>
    </w:p>
    <w:p w:rsidR="002407D5" w:rsidRDefault="002407D5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Microsoft Word - </w:t>
      </w:r>
      <w:proofErr w:type="spellStart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bu</w:t>
      </w:r>
      <w:proofErr w:type="spellEnd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maqolalar</w:t>
      </w:r>
      <w:proofErr w:type="spellEnd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ofis</w:t>
      </w:r>
      <w:proofErr w:type="spellEnd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xatlari</w:t>
      </w:r>
      <w:proofErr w:type="spellEnd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loyiha</w:t>
      </w:r>
      <w:proofErr w:type="spellEnd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fayllari</w:t>
      </w:r>
      <w:proofErr w:type="spellEnd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</w:t>
      </w:r>
      <w:proofErr w:type="spellEnd"/>
      <w:proofErr w:type="gramEnd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boshqalar</w:t>
      </w:r>
      <w:proofErr w:type="spellEnd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kabi</w:t>
      </w:r>
      <w:proofErr w:type="spellEnd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hujjat</w:t>
      </w:r>
      <w:proofErr w:type="spellEnd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fayllarini</w:t>
      </w:r>
      <w:proofErr w:type="spellEnd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juda</w:t>
      </w:r>
      <w:proofErr w:type="spellEnd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sodda</w:t>
      </w:r>
      <w:proofErr w:type="spellEnd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</w:t>
      </w:r>
      <w:proofErr w:type="spellEnd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oson</w:t>
      </w:r>
      <w:proofErr w:type="spellEnd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tarzda</w:t>
      </w:r>
      <w:proofErr w:type="spellEnd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yaratishga</w:t>
      </w:r>
      <w:proofErr w:type="spellEnd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imkon</w:t>
      </w:r>
      <w:proofErr w:type="spellEnd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beruvchi</w:t>
      </w:r>
      <w:proofErr w:type="spellEnd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dasturiy</w:t>
      </w:r>
      <w:proofErr w:type="spellEnd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vositadir</w:t>
      </w:r>
      <w:proofErr w:type="spellEnd"/>
      <w:r w:rsidRPr="00E87ACC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. 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MS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Word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turli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xil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sahifa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o'lchamlari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shriftlar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ranglar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dizaynlar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o'qlar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jadvallar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diagrammalar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sahifa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chegarasi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/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raqami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va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boshqa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ko'plab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xususiyatlarni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taqdim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etish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orqali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hujjatimizni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qog'oz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yoki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fayl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bilan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ishlashga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nisbatan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yanada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jozibador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qiladi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.</w:t>
      </w:r>
    </w:p>
    <w:p w:rsidR="002407D5" w:rsidRPr="002E1E84" w:rsidRDefault="002407D5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</w:p>
    <w:p w:rsidR="002407D5" w:rsidRPr="002407D5" w:rsidRDefault="002407D5" w:rsidP="002407D5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Shuningdek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u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tahrirlash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matnli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xabarlar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almashish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formatlash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grafik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dizayn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rang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va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shrift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uslublari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tasvirlar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videolar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kiritish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hujjatlarni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chop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etish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va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h.k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.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kabi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turli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funksiyalarni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taqdim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etadi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.</w:t>
      </w:r>
    </w:p>
    <w:p w:rsidR="002407D5" w:rsidRPr="002407D5" w:rsidRDefault="002407D5" w:rsidP="002407D5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Ushbu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MS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Word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dasturi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maqolalarimizni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/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maktublarimizni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hujjat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sifatida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saqlaydi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va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ularni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abadiy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kompyuterda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saqlaydi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. 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Agar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kerak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bo'lsa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baham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ko'rish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yoki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hujjatga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kirish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5940425" cy="1527175"/>
            <wp:effectExtent l="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Pr="00E87ACC" w:rsidRDefault="002407D5" w:rsidP="002407D5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MS Word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dasturining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xususiyatlari</w:t>
      </w:r>
      <w:proofErr w:type="spellEnd"/>
    </w:p>
    <w:p w:rsidR="002407D5" w:rsidRPr="002407D5" w:rsidRDefault="002407D5" w:rsidP="002407D5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1.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Tasvirlar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-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MS Word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hujjatimizga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turli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xil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tasvirlarni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kiritish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imkonini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beradi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407D5" w:rsidRPr="002407D5" w:rsidRDefault="002407D5" w:rsidP="002407D5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2. Video -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Hujjatimizga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videoni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joylashtirishimiz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</w:p>
    <w:p w:rsidR="002407D5" w:rsidRPr="002407D5" w:rsidRDefault="002407D5" w:rsidP="002407D5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3. Shrift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uslublari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-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Bu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bizning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matnimiz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shrift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uslublarining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keng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doirasiga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ega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407D5" w:rsidRPr="002407D5" w:rsidRDefault="002407D5" w:rsidP="002407D5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4. Banner-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Hujjatimizni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yanada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jozibali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qilish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unda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turli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xil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ranglar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ham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mavjud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407D5" w:rsidRPr="002407D5" w:rsidRDefault="002407D5" w:rsidP="002407D5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5.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Sahifa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raqami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va</w:t>
      </w:r>
      <w:proofErr w:type="spellEnd"/>
      <w:proofErr w:type="gram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oʻlchami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–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Hujjatingizning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sahifa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oʻlchamini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oʻrnatishingiz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</w:p>
    <w:p w:rsidR="002407D5" w:rsidRPr="002407D5" w:rsidRDefault="002407D5" w:rsidP="002407D5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6. WordArt-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Hujjatlarimiz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turli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xil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yozish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uslublarini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taqdim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etadi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407D5" w:rsidRPr="002407D5" w:rsidRDefault="002407D5" w:rsidP="002407D5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7.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Jadvallar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-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MS Word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dasturidagi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jadvallar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ma'lumotlarni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jadval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ko'rinishida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taqdim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etish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ishlatiladi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407D5" w:rsidRPr="002407D5" w:rsidRDefault="002407D5" w:rsidP="002407D5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8.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Grafiklar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va</w:t>
      </w:r>
      <w:proofErr w:type="spellEnd"/>
      <w:proofErr w:type="gram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diagrammalar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-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statistik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ma'lumotlarni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taqdim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etish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ishlatiladi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407D5" w:rsidRPr="002407D5" w:rsidRDefault="002407D5" w:rsidP="002407D5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9.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Animatsiya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va</w:t>
      </w:r>
      <w:proofErr w:type="spellEnd"/>
      <w:proofErr w:type="gram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dizayn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–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MS Word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dasturi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foydalanuvchining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ehtiyojlariga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ko‘ra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animatsiya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dizayn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yaratish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imkonini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beradi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407D5" w:rsidRPr="002407D5" w:rsidRDefault="002407D5" w:rsidP="002407D5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10.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Sahifa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chegarasi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/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rangi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– MS Word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dasturi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sahifalarga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hoshiya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</w:t>
      </w:r>
      <w:proofErr w:type="spellEnd"/>
      <w:proofErr w:type="gram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ranglar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qo‘shish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imkonini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beradi</w:t>
      </w:r>
      <w:proofErr w:type="spellEnd"/>
    </w:p>
    <w:p w:rsidR="00E87ACC" w:rsidRDefault="00E87ACC" w:rsidP="002407D5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val="en-US" w:eastAsia="ru-RU"/>
        </w:rPr>
      </w:pPr>
    </w:p>
    <w:p w:rsidR="002407D5" w:rsidRPr="002407D5" w:rsidRDefault="002407D5" w:rsidP="002407D5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val="en-US" w:eastAsia="ru-RU"/>
        </w:rPr>
      </w:pPr>
      <w:r w:rsidRPr="002407D5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val="en-US" w:eastAsia="ru-RU"/>
        </w:rPr>
        <w:lastRenderedPageBreak/>
        <w:t xml:space="preserve">MS Word da </w:t>
      </w:r>
      <w:proofErr w:type="spellStart"/>
      <w:r w:rsidRPr="002407D5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val="en-US" w:eastAsia="ru-RU"/>
        </w:rPr>
        <w:t>qanday</w:t>
      </w:r>
      <w:proofErr w:type="spellEnd"/>
      <w:r w:rsidRPr="002407D5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val="en-US" w:eastAsia="ru-RU"/>
        </w:rPr>
        <w:t>belgilar</w:t>
      </w:r>
      <w:proofErr w:type="spellEnd"/>
      <w:r w:rsidRPr="002407D5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val="en-US" w:eastAsia="ru-RU"/>
        </w:rPr>
        <w:t>mavjud</w:t>
      </w:r>
      <w:proofErr w:type="spellEnd"/>
      <w:r w:rsidRPr="002407D5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lang w:val="en-US" w:eastAsia="ru-RU"/>
        </w:rPr>
        <w:t>?</w:t>
      </w:r>
    </w:p>
    <w:p w:rsidR="002407D5" w:rsidRPr="002407D5" w:rsidRDefault="002407D5" w:rsidP="002407D5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Microsoft Word-da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ramzlar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deb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ataladigan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maxsus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xususiyatlar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mavjud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bo'lib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ularda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foydalanuvchi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hujjatga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turli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xil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belgilarni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kiritishi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407D5" w:rsidRPr="002407D5" w:rsidRDefault="002407D5" w:rsidP="002407D5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MS Word-da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juda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ko'p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belgilar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maxsus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belgilar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kasrlar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tillar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boshqalar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mavjud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. Biz MS Word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dasturida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mavjud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Belgilar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muloqot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oynasi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yordamida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belgilar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maxsus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belgilarni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kiritishimiz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407D5" w:rsidRPr="002407D5" w:rsidRDefault="002407D5" w:rsidP="002407D5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MS Word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dasturidagi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belgilarning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ba'zi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rasmlari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:</w:t>
      </w: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1475740" cy="141287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2835275" cy="2036468"/>
            <wp:effectExtent l="0" t="0" r="3175" b="190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600" cy="205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Pr="00E87ACC" w:rsidRDefault="002407D5" w:rsidP="002407D5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MS Word-da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belgilar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qo'shish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bosqichlari</w:t>
      </w:r>
      <w:proofErr w:type="spellEnd"/>
    </w:p>
    <w:p w:rsidR="002407D5" w:rsidRPr="002407D5" w:rsidRDefault="002407D5" w:rsidP="002407D5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1-qadam: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Navigatsiya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menyusidan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qo'shish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opsiyasini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bosing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407D5" w:rsidRP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4806043" cy="1791719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502" cy="179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E84" w:rsidRDefault="002E1E84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eastAsia="ru-RU"/>
        </w:rPr>
        <w:t>Шаг 2:</w:t>
      </w:r>
      <w:r w:rsidRPr="002E1E84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 В правой части навигационного меню выберите опцию </w:t>
      </w:r>
      <w:r w:rsidRPr="002E1E84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eastAsia="ru-RU"/>
        </w:rPr>
        <w:t>Символ</w:t>
      </w:r>
      <w:r w:rsidRPr="002E1E84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, как показано на рисунке:</w:t>
      </w:r>
    </w:p>
    <w:p w:rsid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</w:p>
    <w:p w:rsidR="002407D5" w:rsidRP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2-qadam: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Navigatsiya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menyusining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o'ng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tomonida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rasmda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ko'rsatilgandek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Symbol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opsiyasini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:</w:t>
      </w: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4457700" cy="1270545"/>
            <wp:effectExtent l="0" t="0" r="0" b="63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438" cy="1274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P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3-qadam: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Keyin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menyudan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ehtiyojlaringizga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ko'ra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belgini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lastRenderedPageBreak/>
        <w:drawing>
          <wp:inline distT="0" distB="0" distL="0" distR="0">
            <wp:extent cx="3962400" cy="2538413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343" cy="2544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 xml:space="preserve">4-qadam: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Rasmda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ko'rsatilganidek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"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Ko'proq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belgilar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"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opsiyasini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bosish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orqali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turli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xil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belgilar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turlarini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tanlashingiz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mumkin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:</w:t>
      </w:r>
    </w:p>
    <w:p w:rsidR="002407D5" w:rsidRPr="002E1E84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4038600" cy="2259212"/>
            <wp:effectExtent l="0" t="0" r="0" b="825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790" cy="227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</w:p>
    <w:p w:rsidR="002407D5" w:rsidRP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5-qadam: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Ekranda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belgilar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dialog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oynasi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paydo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bo'ladi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3073400" cy="3061812"/>
            <wp:effectExtent l="0" t="0" r="0" b="571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559" cy="306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P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6-qadam: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Endi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rasmda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ko'rsatilgandek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belgilar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opsiyasini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bosing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:</w:t>
      </w: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lastRenderedPageBreak/>
        <w:drawing>
          <wp:inline distT="0" distB="0" distL="0" distR="0">
            <wp:extent cx="3984866" cy="400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950" cy="401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P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7-qadam: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Keyin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belgilarning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shrift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uslubini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o'zgartiris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shrift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oynasidagi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ochiladigan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o'qni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bosing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2774950" cy="2771353"/>
            <wp:effectExtent l="0" t="0" r="635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743" cy="278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8-qadam: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menyusidan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shrift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uslubi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407D5" w:rsidRP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lastRenderedPageBreak/>
        <w:drawing>
          <wp:inline distT="0" distB="0" distL="0" distR="0">
            <wp:extent cx="2978727" cy="2959774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723" cy="297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P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9-qadam: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Keyin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turli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belgilar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toifalarini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tanlash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pastki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qatordagi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ochiladigan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o'qni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bosing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3141134" cy="3084944"/>
            <wp:effectExtent l="0" t="0" r="2540" b="127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357" cy="309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P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10-qadam: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Menyudan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belgilar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toifasi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2895600" cy="28622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4" cy="288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P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lastRenderedPageBreak/>
        <w:t>11-qadam: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Rasmda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ko'rsatilganidek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siz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tanlagan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belgini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:</w:t>
      </w:r>
    </w:p>
    <w:p w:rsidR="002407D5" w:rsidRP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2407D5" w:rsidRP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2725615" cy="1972887"/>
            <wp:effectExtent l="0" t="0" r="0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262" cy="198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P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12-qadam: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Keyin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hujjatning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joriy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sahifasiga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belgini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kiritish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kiritish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opsiyasini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bosing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4029202" cy="2951019"/>
            <wp:effectExtent l="0" t="0" r="0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566" cy="295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Pr="00E87ACC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</w:pP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Eslatma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 xml:space="preserve"> -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Rasmda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ko'rsatilganidek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 xml:space="preserve">,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siz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ma'lum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bir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belgini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uning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kodidan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foydalanib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qidirishingiz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mumkin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:</w:t>
      </w:r>
    </w:p>
    <w:p w:rsidR="002407D5" w:rsidRPr="002E1E84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3229708" cy="2353073"/>
            <wp:effectExtent l="0" t="0" r="889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28" cy="235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Pr="00E87ACC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13-qadam: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Belgilar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kodi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maydoniga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belgi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kodini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kiriting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.</w:t>
      </w: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lastRenderedPageBreak/>
        <w:drawing>
          <wp:inline distT="0" distB="0" distL="0" distR="0">
            <wp:extent cx="3246356" cy="2320636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006" cy="233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14-qadam: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Rasmda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ko'rsatilganidek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(UNICODE, ASCII)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variantni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:</w:t>
      </w:r>
    </w:p>
    <w:p w:rsidR="002407D5" w:rsidRP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3346939" cy="2443218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554" cy="244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</w:p>
    <w:p w:rsidR="002407D5" w:rsidRPr="002407D5" w:rsidRDefault="002407D5" w:rsidP="002407D5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15-qadam: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Keyin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joylashtirish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variantini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bosing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407D5" w:rsidRPr="002407D5" w:rsidRDefault="002407D5" w:rsidP="002407D5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16-qadam: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Rasmda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ko'rsatilganidek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belgilar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dialog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oynasini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yoping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:</w:t>
      </w: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3456709" cy="2508604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277" cy="252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Default="002407D5" w:rsidP="002407D5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Nihoyat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belgi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hujjatga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qo'shiladi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E87ACC" w:rsidRPr="002407D5" w:rsidRDefault="00E87ACC" w:rsidP="002407D5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2407D5" w:rsidRPr="00E87ACC" w:rsidRDefault="002407D5" w:rsidP="002407D5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MS Word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dasturiga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maxsus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belgilar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kiritish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bosqichlari</w:t>
      </w:r>
      <w:proofErr w:type="spellEnd"/>
    </w:p>
    <w:p w:rsidR="002407D5" w:rsidRPr="002407D5" w:rsidRDefault="002407D5" w:rsidP="002407D5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1-qadam: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Navigatsiya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menyusidagi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"Symbol"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opsiyasini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bosing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lastRenderedPageBreak/>
        <w:drawing>
          <wp:inline distT="0" distB="0" distL="0" distR="0">
            <wp:extent cx="3754581" cy="1560726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880" cy="156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2-qadam: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Rasmda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ko'rsatilganidek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,</w:t>
      </w: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"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Qo'shimcha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belgilar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"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variantini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:</w:t>
      </w:r>
    </w:p>
    <w:p w:rsidR="002407D5" w:rsidRP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3786554" cy="2193037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4" cy="219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P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3-qadam: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Symbol </w:t>
      </w: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dialog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oynasi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ochiladi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3944815" cy="2867978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393" cy="287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4-qadam: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Endi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rasmda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ko'rsatilganidek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maxsus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belgilar</w:t>
      </w:r>
      <w:proofErr w:type="spellEnd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variantini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:</w:t>
      </w:r>
    </w:p>
    <w:p w:rsidR="002407D5" w:rsidRP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lastRenderedPageBreak/>
        <w:drawing>
          <wp:inline distT="0" distB="0" distL="0" distR="0">
            <wp:extent cx="2930236" cy="2128262"/>
            <wp:effectExtent l="0" t="0" r="381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927" cy="214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P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5-qadam: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Menyudan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siz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tanlagan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maxsus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belgini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3651739" cy="2645378"/>
            <wp:effectExtent l="0" t="0" r="635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399" cy="264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</w:p>
    <w:p w:rsidR="002407D5" w:rsidRP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6-qadam: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Davom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etish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joylashtirish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opsiyasini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bosing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407D5" w:rsidRP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2407D5" w:rsidRP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4149436" cy="3019206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4" cy="302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E87ACC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7-qadam:</w:t>
      </w:r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Belgilar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dialog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oynasini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yoping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407D5" w:rsidRPr="002407D5" w:rsidRDefault="002407D5" w:rsidP="002E1E84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lastRenderedPageBreak/>
        <w:drawing>
          <wp:inline distT="0" distB="0" distL="0" distR="0">
            <wp:extent cx="4181364" cy="3066730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809" cy="307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Pr="002407D5" w:rsidRDefault="002407D5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Nihoyat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hujjatga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maxsus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belgilar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belgisi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qo'shiladi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2E1E84" w:rsidRPr="002E1E84" w:rsidRDefault="002E1E84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1184031" cy="1291580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92" cy="130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E84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1048881" cy="1407892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245" cy="141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D5" w:rsidRDefault="002407D5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</w:p>
    <w:p w:rsidR="002407D5" w:rsidRDefault="002407D5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Hujjatga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belgilar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</w:t>
      </w:r>
      <w:proofErr w:type="spellEnd"/>
      <w:proofErr w:type="gram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maxsus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belgilar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kiritish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bir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necha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qadamlar</w:t>
      </w:r>
      <w:proofErr w:type="spellEnd"/>
      <w:r w:rsidRPr="002407D5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E87ACC" w:rsidRDefault="00E87ACC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E87ACC" w:rsidRDefault="00E87ACC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E87ACC" w:rsidRDefault="00E87ACC" w:rsidP="00E87ACC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proofErr w:type="spellStart"/>
      <w:r w:rsidRPr="00736BB1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Izoh</w:t>
      </w:r>
      <w:proofErr w:type="spellEnd"/>
      <w:r w:rsidRPr="00736BB1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:</w:t>
      </w:r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</w:p>
    <w:p w:rsidR="00E87ACC" w:rsidRDefault="00E87ACC" w:rsidP="00E87ACC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Bu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amaliy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ishni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ustozingiz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bilan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xamkorlikda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ketma-ket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bajarishnigiz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.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Ayrim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amallar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5-6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marotaba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qaytashishni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tavsiya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etamiz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. </w:t>
      </w:r>
    </w:p>
    <w:p w:rsidR="00E87ACC" w:rsidRPr="00C43336" w:rsidRDefault="00E87ACC" w:rsidP="00E87ACC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Oxirgi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natijani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ustozingiz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elektron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pochtasi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yoki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telegram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kanaligi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ulashishingiz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. </w:t>
      </w:r>
    </w:p>
    <w:p w:rsidR="00E87ACC" w:rsidRPr="006B348A" w:rsidRDefault="00E87ACC" w:rsidP="00E87ACC">
      <w:pPr>
        <w:rPr>
          <w:lang w:val="en-US"/>
        </w:rPr>
      </w:pPr>
    </w:p>
    <w:p w:rsidR="00E87ACC" w:rsidRDefault="00E87ACC" w:rsidP="002E1E84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bookmarkStart w:id="0" w:name="_GoBack"/>
      <w:bookmarkEnd w:id="0"/>
    </w:p>
    <w:sectPr w:rsidR="00E87ACC" w:rsidSect="00E87A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font-secondary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40F66"/>
    <w:multiLevelType w:val="multilevel"/>
    <w:tmpl w:val="C2D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D53483"/>
    <w:multiLevelType w:val="multilevel"/>
    <w:tmpl w:val="737C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84"/>
    <w:rsid w:val="002407D5"/>
    <w:rsid w:val="002E1E84"/>
    <w:rsid w:val="006C180E"/>
    <w:rsid w:val="00AD1676"/>
    <w:rsid w:val="00DD625C"/>
    <w:rsid w:val="00E8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537FA-9481-4377-84FF-D24E9A96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1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E1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E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1E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E1E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1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E1E84"/>
    <w:rPr>
      <w:b/>
      <w:bCs/>
    </w:rPr>
  </w:style>
  <w:style w:type="character" w:customStyle="1" w:styleId="11">
    <w:name w:val="Строгий1"/>
    <w:basedOn w:val="a0"/>
    <w:rsid w:val="002E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9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684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2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13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5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TMZ-CORE</dc:creator>
  <cp:keywords/>
  <dc:description/>
  <cp:lastModifiedBy>TMZ-CORE</cp:lastModifiedBy>
  <cp:revision>3</cp:revision>
  <dcterms:created xsi:type="dcterms:W3CDTF">2023-10-07T15:41:00Z</dcterms:created>
  <dcterms:modified xsi:type="dcterms:W3CDTF">2024-07-01T17:47:00Z</dcterms:modified>
</cp:coreProperties>
</file>